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tblInd w:w="93" w:type="dxa"/>
        <w:tblLook w:val="04A0"/>
      </w:tblPr>
      <w:tblGrid>
        <w:gridCol w:w="8055"/>
        <w:gridCol w:w="1560"/>
        <w:gridCol w:w="1283"/>
        <w:gridCol w:w="757"/>
        <w:gridCol w:w="2640"/>
      </w:tblGrid>
      <w:tr w:rsidR="00904477" w:rsidRPr="00904477" w:rsidTr="0019759A">
        <w:trPr>
          <w:trHeight w:val="566"/>
          <w:tblHeader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904477" w:rsidRPr="00904477" w:rsidRDefault="00904477" w:rsidP="0073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Cs w:val="20"/>
                <w:lang w:eastAsia="en-CA"/>
              </w:rPr>
              <w:t>Activity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904477" w:rsidRPr="00904477" w:rsidRDefault="00904477" w:rsidP="0073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Cs w:val="20"/>
                <w:lang w:eastAsia="en-CA"/>
              </w:rPr>
              <w:t>Time Required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904477" w:rsidRPr="00904477" w:rsidRDefault="00904477" w:rsidP="0073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Cs w:val="20"/>
                <w:lang w:eastAsia="en-CA"/>
              </w:rPr>
              <w:t>Assigned To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904477" w:rsidRPr="00904477" w:rsidRDefault="00904477" w:rsidP="0073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Cs w:val="20"/>
                <w:lang w:eastAsia="en-CA"/>
              </w:rPr>
              <w:t>Date Completed</w:t>
            </w:r>
          </w:p>
        </w:tc>
      </w:tr>
      <w:tr w:rsidR="00904477" w:rsidRPr="00904477" w:rsidTr="00285FF5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Assign Responsibility - Who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A44BD3">
        <w:trPr>
          <w:trHeight w:val="30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A44BD3">
        <w:trPr>
          <w:trHeight w:val="30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A44BD3">
        <w:trPr>
          <w:trHeight w:val="30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A44BD3">
        <w:trPr>
          <w:trHeight w:val="30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A44BD3">
        <w:trPr>
          <w:trHeight w:val="30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285FF5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C74E15" w:rsidP="00A4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Establish Inventories of all Controlled P</w:t>
            </w:r>
            <w:r w:rsidR="00904477"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roducts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A44BD3">
        <w:trPr>
          <w:trHeight w:val="51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gramStart"/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Use the inventory list provided and determine</w:t>
            </w:r>
            <w:proofErr w:type="gramEnd"/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which products are classified and controlled products</w:t>
            </w:r>
            <w:r w:rsidR="00C74E1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285FF5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Labels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0C78F8">
        <w:trPr>
          <w:trHeight w:val="348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Develop a process to ensure all controlled products have complete supplier labels</w:t>
            </w:r>
            <w:r w:rsidR="00C74E1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0C78F8">
        <w:trPr>
          <w:trHeight w:val="54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Develop a process to obtain another or create the appropriate workplace labels where supplier labels are missing or controlled products are decanted.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0C78F8">
        <w:trPr>
          <w:trHeight w:val="29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Ensur</w:t>
            </w:r>
            <w:bookmarkStart w:id="0" w:name="_GoBack"/>
            <w:bookmarkEnd w:id="0"/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 workpl</w:t>
            </w:r>
            <w:r w:rsidR="00A44BD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ace labels are on all decanted Controlled P</w:t>
            </w: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roducts.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285FF5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MSDS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A44BD3">
        <w:trPr>
          <w:trHeight w:val="61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0C7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Obtain MSDS for all controlled products in the workplace and ensure they are less than 3 years old</w:t>
            </w:r>
            <w:r w:rsidR="00757B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0C78F8">
        <w:trPr>
          <w:trHeight w:val="379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0C7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Develop a process for obtaining MSDS for new products or where they are outdated.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A44BD3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Develop a system for retaining old MSDS for 30 years.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A44BD3">
        <w:trPr>
          <w:trHeight w:val="51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Ensure MSDS are readily available to s</w:t>
            </w:r>
            <w:r w:rsidR="00757B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taff, first aiders and the WSH C</w:t>
            </w: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ommittee.  Usually a MSDS binder in the work area.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285FF5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Determine Hazards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A44BD3">
        <w:trPr>
          <w:trHeight w:val="76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Using MSDS and other available </w:t>
            </w:r>
            <w:proofErr w:type="gramStart"/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info,</w:t>
            </w:r>
            <w:proofErr w:type="gramEnd"/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identify and evaluate the hazards of each controlled product.  Consider the quantity on hand, work processes, and who is using the products.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904477" w:rsidRPr="00904477" w:rsidTr="000C78F8">
        <w:trPr>
          <w:trHeight w:val="282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A4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Wor</w:t>
            </w:r>
            <w:r w:rsidR="00757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kplace Controls - Based on the </w:t>
            </w: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identified hazards: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34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Substitute for a less hazardous product</w:t>
            </w:r>
            <w:r w:rsidR="001342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</w:t>
            </w: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if possible</w:t>
            </w:r>
            <w:r w:rsidR="001342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0C78F8">
        <w:trPr>
          <w:trHeight w:val="349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Establish engineering controls such as local exhaust ventilation or process modification</w:t>
            </w:r>
            <w:r w:rsidR="001342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36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5" w:rsidRPr="00904477" w:rsidRDefault="00056EAD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Develop and communicate Safe Job P</w:t>
            </w:r>
            <w:r w:rsidR="00CB7A45"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rocedures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36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Determine the</w:t>
            </w:r>
            <w:r w:rsidR="00056EA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required</w:t>
            </w: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PPE</w:t>
            </w:r>
            <w:r w:rsidR="00056EA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37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Develop proper storage for flammables, acids, bases, oxidizers etc</w:t>
            </w:r>
            <w:proofErr w:type="gramStart"/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  <w:r w:rsidR="00056EA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285FF5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lastRenderedPageBreak/>
              <w:t>Emergency Procedures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Review first aid procedures and upgrade where required</w:t>
            </w:r>
            <w:r w:rsidR="00C375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Review spill procedures and upgrade where required</w:t>
            </w:r>
            <w:r w:rsidR="00C375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278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Review fire fighting procedures and upgrade where required</w:t>
            </w:r>
            <w:r w:rsidR="00C375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5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5" w:rsidRPr="00904477" w:rsidRDefault="00CB7A45" w:rsidP="000C7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Notify the local fire department of the location, types and quantities of </w:t>
            </w:r>
            <w:r w:rsidR="00C375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Controlled P</w:t>
            </w: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roducts used and stored</w:t>
            </w:r>
            <w:r w:rsidR="00C375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51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5" w:rsidRPr="00904477" w:rsidRDefault="00CB7A45" w:rsidP="00C37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Establish eyewash stations where</w:t>
            </w:r>
            <w:r w:rsidR="00C375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</w:t>
            </w: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ontrolled </w:t>
            </w:r>
            <w:r w:rsidR="00C375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</w:t>
            </w: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roducts are used.  Clearly mark locations and develop </w:t>
            </w:r>
            <w:r w:rsidR="000C78F8"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process</w:t>
            </w: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for regular testing.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285FF5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Worker Educa</w:t>
            </w:r>
            <w:r w:rsidR="00464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tion and T</w:t>
            </w: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raining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Use the WHMIS education and training checklist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285FF5">
        <w:trPr>
          <w:trHeight w:val="25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Program Evaluation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51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5" w:rsidRPr="00904477" w:rsidRDefault="00CB7A45" w:rsidP="000C7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Use the WHMIS Inspection Checklist Annually (at a minimum) to ensure the WHMIS program is functioning and effective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450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375"/>
        </w:trPr>
        <w:tc>
          <w:tcPr>
            <w:tcW w:w="8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255"/>
        </w:trPr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B7A45" w:rsidRPr="00904477" w:rsidTr="006D67D8">
        <w:trPr>
          <w:trHeight w:val="255"/>
        </w:trPr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B7A45" w:rsidRPr="00904477" w:rsidTr="006D67D8">
        <w:trPr>
          <w:trHeight w:val="255"/>
        </w:trPr>
        <w:tc>
          <w:tcPr>
            <w:tcW w:w="8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255"/>
        </w:trPr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Authorized Employee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Supervisor</w:t>
            </w:r>
          </w:p>
        </w:tc>
      </w:tr>
      <w:tr w:rsidR="00CB7A45" w:rsidRPr="00904477" w:rsidTr="006D67D8">
        <w:trPr>
          <w:trHeight w:val="255"/>
        </w:trPr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B7A45" w:rsidRPr="00904477" w:rsidTr="006D67D8">
        <w:trPr>
          <w:trHeight w:val="255"/>
        </w:trPr>
        <w:tc>
          <w:tcPr>
            <w:tcW w:w="8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CB7A45" w:rsidRPr="00904477" w:rsidTr="006D67D8">
        <w:trPr>
          <w:trHeight w:val="255"/>
        </w:trPr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45" w:rsidRPr="00904477" w:rsidRDefault="00CB7A45" w:rsidP="0090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0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Date</w:t>
            </w:r>
          </w:p>
        </w:tc>
      </w:tr>
    </w:tbl>
    <w:p w:rsidR="0019759A" w:rsidRDefault="0019759A" w:rsidP="00C74E1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CA"/>
        </w:rPr>
      </w:pPr>
    </w:p>
    <w:p w:rsidR="0019759A" w:rsidRDefault="0019759A">
      <w:pPr>
        <w:rPr>
          <w:rFonts w:ascii="Arial" w:eastAsia="Times New Roman" w:hAnsi="Arial" w:cs="Arial"/>
          <w:b/>
          <w:bCs/>
          <w:i/>
          <w:iCs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en-CA"/>
        </w:rPr>
        <w:br w:type="page"/>
      </w:r>
    </w:p>
    <w:tbl>
      <w:tblPr>
        <w:tblW w:w="14616" w:type="dxa"/>
        <w:tblInd w:w="93" w:type="dxa"/>
        <w:tblLook w:val="04A0"/>
      </w:tblPr>
      <w:tblGrid>
        <w:gridCol w:w="5125"/>
        <w:gridCol w:w="550"/>
        <w:gridCol w:w="491"/>
        <w:gridCol w:w="614"/>
        <w:gridCol w:w="2679"/>
        <w:gridCol w:w="337"/>
        <w:gridCol w:w="707"/>
        <w:gridCol w:w="285"/>
        <w:gridCol w:w="3828"/>
      </w:tblGrid>
      <w:tr w:rsidR="006D67D8" w:rsidRPr="00BD25C7" w:rsidTr="00994933">
        <w:trPr>
          <w:trHeight w:val="38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lastRenderedPageBreak/>
              <w:t>REQUIREMENT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Hazard Description</w:t>
            </w: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br/>
            </w: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</w:t>
            </w:r>
            <w:proofErr w:type="spellStart"/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who,what,where,when</w:t>
            </w:r>
            <w:proofErr w:type="spellEnd"/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Priority</w:t>
            </w: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br/>
            </w:r>
            <w:r w:rsidR="00261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1-2-3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Remedial</w:t>
            </w: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br/>
              <w:t>Action Performed / Notes</w:t>
            </w:r>
          </w:p>
        </w:tc>
      </w:tr>
      <w:tr w:rsidR="006D67D8" w:rsidRPr="00BD25C7" w:rsidTr="000C78F8">
        <w:trPr>
          <w:trHeight w:val="436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Has responsibility been assigned for WHMIS in this particular area of the business?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6D67D8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 Whom?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6D67D8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261777" w:rsidP="0026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 there a WHMIS S</w:t>
            </w:r>
            <w:r w:rsidR="006D67D8"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tation?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0C78F8">
        <w:trPr>
          <w:trHeight w:val="256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6D67D8" w:rsidP="000C7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Is there are current inventory of </w:t>
            </w:r>
            <w:r w:rsidR="002617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ontrolled </w:t>
            </w:r>
            <w:r w:rsidR="002617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</w:t>
            </w: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roducts?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6D67D8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Labels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6D67D8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6D67D8" w:rsidP="000C7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Do all </w:t>
            </w:r>
            <w:r w:rsidR="00A636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ontrolled</w:t>
            </w:r>
            <w:r w:rsidR="00A636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</w:t>
            </w: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roducts have complete supplier labels?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0C78F8">
        <w:trPr>
          <w:trHeight w:val="48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6D67D8" w:rsidP="000C7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a supplier label is missing is there a process to obtain another or create the appropriate workplace label?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6D67D8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6D67D8" w:rsidP="000C7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wor</w:t>
            </w:r>
            <w:r w:rsidR="00A636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kplace labels on all decanted Controlled P</w:t>
            </w: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roducts?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5B4472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MSDS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6D67D8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 there a current MSDS binder?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6D67D8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A63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Are MSDS available for all </w:t>
            </w:r>
            <w:r w:rsidR="00A636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ontrolled </w:t>
            </w:r>
            <w:r w:rsidR="00A636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</w:t>
            </w: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roducts?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6D67D8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the MSDS less than 3 yrs old?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6D67D8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old MSDS being retained for 30 yrs?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6D67D8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MSDS readily available to staff, first ai</w:t>
            </w:r>
            <w:r w:rsidR="00A636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ders and the WSH C</w:t>
            </w: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ommittee?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5B4472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Hazards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6D67D8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A6368B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Have the hazards of each Controlled P</w:t>
            </w:r>
            <w:r w:rsidR="006D67D8"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roduct been identified and evaluated?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C17509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C17509" w:rsidP="000C7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Workplace Controls - b</w:t>
            </w:r>
            <w:r w:rsidR="006D67D8"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ased on the identified hazards: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0C78F8">
        <w:trPr>
          <w:trHeight w:val="17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Can a less hazardous product be substituted?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0C78F8">
        <w:trPr>
          <w:trHeight w:val="23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C17509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Safe Job P</w:t>
            </w:r>
            <w:r w:rsidR="006D67D8"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rocedures developed and followed?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0C78F8">
        <w:trPr>
          <w:trHeight w:val="26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 PPE used where required?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5B4472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C17509" w:rsidP="00C7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Education - d</w:t>
            </w:r>
            <w:r w:rsidR="006D67D8"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o staff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C74E15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0C78F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Know</w:t>
            </w:r>
            <w:r w:rsidR="006D67D8"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abo</w:t>
            </w:r>
            <w:r w:rsidR="00652A1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ut the hazards of each product </w:t>
            </w:r>
            <w:r w:rsidR="006D67D8"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they will work with?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0C78F8">
        <w:trPr>
          <w:trHeight w:val="19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0C78F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Know</w:t>
            </w:r>
            <w:r w:rsidR="006D67D8"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how to protect </w:t>
            </w:r>
            <w:proofErr w:type="gramStart"/>
            <w:r w:rsidR="006D67D8"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themselves</w:t>
            </w:r>
            <w:proofErr w:type="gramEnd"/>
            <w:r w:rsidR="006D67D8"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0C78F8">
        <w:trPr>
          <w:trHeight w:val="23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0C78F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Know</w:t>
            </w:r>
            <w:r w:rsidR="006D67D8"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what to do in the case of an emergency?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0C78F8">
        <w:trPr>
          <w:trHeight w:val="29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D8" w:rsidRPr="00BD25C7" w:rsidRDefault="000C78F8" w:rsidP="000C7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Know</w:t>
            </w:r>
            <w:r w:rsidR="006D67D8"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where the MSDS are and how to use them?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0C78F8">
        <w:trPr>
          <w:trHeight w:val="27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0C78F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Know</w:t>
            </w:r>
            <w:r w:rsidR="006D67D8"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how WHMIS works?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0C78F8">
        <w:trPr>
          <w:trHeight w:val="27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C74E15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C74E15">
        <w:trPr>
          <w:trHeight w:val="25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67D8" w:rsidRPr="00BD25C7" w:rsidTr="00C74E15">
        <w:trPr>
          <w:trHeight w:val="25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67D8" w:rsidRPr="00BD25C7" w:rsidTr="00C74E15">
        <w:trPr>
          <w:trHeight w:val="255"/>
        </w:trPr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C74E15">
        <w:trPr>
          <w:trHeight w:val="25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Authorized Employee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Supervisor</w:t>
            </w:r>
          </w:p>
        </w:tc>
      </w:tr>
      <w:tr w:rsidR="006D67D8" w:rsidRPr="00BD25C7" w:rsidTr="00C74E15">
        <w:trPr>
          <w:trHeight w:val="25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67D8" w:rsidRPr="00BD25C7" w:rsidTr="00C74E15">
        <w:trPr>
          <w:trHeight w:val="255"/>
        </w:trPr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67D8" w:rsidRPr="00BD25C7" w:rsidTr="00C74E15">
        <w:trPr>
          <w:trHeight w:val="25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Date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D8" w:rsidRPr="00BD25C7" w:rsidRDefault="006D67D8" w:rsidP="00C7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D2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Date</w:t>
            </w:r>
          </w:p>
        </w:tc>
      </w:tr>
    </w:tbl>
    <w:p w:rsidR="006D67D8" w:rsidRDefault="006D67D8" w:rsidP="0019759A"/>
    <w:sectPr w:rsidR="006D67D8" w:rsidSect="00904477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9B" w:rsidRDefault="00D9129B" w:rsidP="0078746B">
      <w:pPr>
        <w:spacing w:after="0" w:line="240" w:lineRule="auto"/>
      </w:pPr>
      <w:r>
        <w:separator/>
      </w:r>
    </w:p>
  </w:endnote>
  <w:endnote w:type="continuationSeparator" w:id="0">
    <w:p w:rsidR="00D9129B" w:rsidRDefault="00D9129B" w:rsidP="007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73" w:rsidRPr="00670A71" w:rsidRDefault="00670A71" w:rsidP="00322BFB">
    <w:pPr>
      <w:pStyle w:val="Header"/>
      <w:rPr>
        <w:rFonts w:ascii="Arial" w:hAnsi="Arial" w:cs="Arial"/>
        <w:sz w:val="16"/>
        <w:szCs w:val="16"/>
      </w:rPr>
    </w:pPr>
    <w:r w:rsidRPr="000C3643">
      <w:rPr>
        <w:rFonts w:ascii="Arial" w:hAnsi="Arial" w:cs="Arial"/>
        <w:sz w:val="16"/>
        <w:szCs w:val="16"/>
      </w:rPr>
      <w:t xml:space="preserve">© </w:t>
    </w:r>
    <w:proofErr w:type="gramStart"/>
    <w:r>
      <w:rPr>
        <w:rFonts w:ascii="Arial" w:hAnsi="Arial" w:cs="Arial"/>
        <w:sz w:val="16"/>
        <w:szCs w:val="16"/>
      </w:rPr>
      <w:t>mySafetyAssistant</w:t>
    </w:r>
    <w:proofErr w:type="gramEnd"/>
    <w:r>
      <w:rPr>
        <w:rFonts w:ascii="Arial" w:hAnsi="Arial" w:cs="Arial"/>
        <w:sz w:val="16"/>
        <w:szCs w:val="16"/>
      </w:rPr>
      <w:t xml:space="preserve"> Corp.™   All rights reserved.</w:t>
    </w:r>
    <w:r w:rsidR="00E55E73">
      <w:rPr>
        <w:rFonts w:ascii="Arial" w:hAnsi="Arial" w:cs="Arial"/>
        <w:sz w:val="16"/>
        <w:szCs w:val="16"/>
      </w:rPr>
      <w:t xml:space="preserve"> </w:t>
    </w:r>
    <w:r w:rsidR="00E55E73">
      <w:rPr>
        <w:rFonts w:ascii="Arial" w:hAnsi="Arial" w:cs="Arial"/>
        <w:sz w:val="16"/>
        <w:szCs w:val="16"/>
      </w:rPr>
      <w:tab/>
    </w:r>
    <w:r w:rsidR="00E55E73">
      <w:rPr>
        <w:rFonts w:ascii="Arial" w:hAnsi="Arial" w:cs="Arial"/>
        <w:sz w:val="16"/>
        <w:szCs w:val="16"/>
      </w:rPr>
      <w:tab/>
    </w:r>
    <w:r w:rsidR="00E55E73">
      <w:rPr>
        <w:rFonts w:ascii="Arial" w:hAnsi="Arial" w:cs="Arial"/>
        <w:sz w:val="16"/>
        <w:szCs w:val="16"/>
      </w:rPr>
      <w:tab/>
    </w:r>
    <w:r w:rsidR="00E55E73">
      <w:rPr>
        <w:rFonts w:ascii="Arial" w:hAnsi="Arial" w:cs="Arial"/>
        <w:sz w:val="16"/>
        <w:szCs w:val="16"/>
      </w:rPr>
      <w:tab/>
    </w:r>
    <w:r w:rsidR="00E55E73">
      <w:rPr>
        <w:rFonts w:ascii="Arial" w:hAnsi="Arial" w:cs="Arial"/>
        <w:sz w:val="16"/>
        <w:szCs w:val="16"/>
      </w:rPr>
      <w:tab/>
    </w:r>
    <w:r w:rsidR="00E55E73">
      <w:rPr>
        <w:rFonts w:ascii="Arial" w:hAnsi="Arial" w:cs="Arial"/>
        <w:sz w:val="16"/>
        <w:szCs w:val="16"/>
      </w:rPr>
      <w:tab/>
    </w:r>
    <w:r w:rsidR="00E55E73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931284"/>
        <w:docPartObj>
          <w:docPartGallery w:val="Page Numbers (Top of Page)"/>
          <w:docPartUnique/>
        </w:docPartObj>
      </w:sdtPr>
      <w:sdtContent>
        <w:r w:rsidR="00E55E73" w:rsidRPr="00670A71">
          <w:rPr>
            <w:rFonts w:ascii="Arial" w:hAnsi="Arial" w:cs="Arial"/>
            <w:sz w:val="16"/>
            <w:szCs w:val="16"/>
          </w:rPr>
          <w:t xml:space="preserve">Page </w:t>
        </w:r>
        <w:r w:rsidR="00AF74C1" w:rsidRPr="00670A71">
          <w:rPr>
            <w:rFonts w:ascii="Arial" w:hAnsi="Arial" w:cs="Arial"/>
            <w:sz w:val="16"/>
            <w:szCs w:val="16"/>
          </w:rPr>
          <w:fldChar w:fldCharType="begin"/>
        </w:r>
        <w:r w:rsidR="00E55E73" w:rsidRPr="00670A71">
          <w:rPr>
            <w:rFonts w:ascii="Arial" w:hAnsi="Arial" w:cs="Arial"/>
            <w:sz w:val="16"/>
            <w:szCs w:val="16"/>
          </w:rPr>
          <w:instrText xml:space="preserve"> PAGE </w:instrText>
        </w:r>
        <w:r w:rsidR="00AF74C1" w:rsidRPr="00670A71">
          <w:rPr>
            <w:rFonts w:ascii="Arial" w:hAnsi="Arial" w:cs="Arial"/>
            <w:sz w:val="16"/>
            <w:szCs w:val="16"/>
          </w:rPr>
          <w:fldChar w:fldCharType="separate"/>
        </w:r>
        <w:r w:rsidR="00994933">
          <w:rPr>
            <w:rFonts w:ascii="Arial" w:hAnsi="Arial" w:cs="Arial"/>
            <w:noProof/>
            <w:sz w:val="16"/>
            <w:szCs w:val="16"/>
          </w:rPr>
          <w:t>4</w:t>
        </w:r>
        <w:r w:rsidR="00AF74C1" w:rsidRPr="00670A71">
          <w:rPr>
            <w:rFonts w:ascii="Arial" w:hAnsi="Arial" w:cs="Arial"/>
            <w:sz w:val="16"/>
            <w:szCs w:val="16"/>
          </w:rPr>
          <w:fldChar w:fldCharType="end"/>
        </w:r>
        <w:r w:rsidR="00E55E73" w:rsidRPr="00670A71">
          <w:rPr>
            <w:rFonts w:ascii="Arial" w:hAnsi="Arial" w:cs="Arial"/>
            <w:sz w:val="16"/>
            <w:szCs w:val="16"/>
          </w:rPr>
          <w:t xml:space="preserve"> of </w:t>
        </w:r>
        <w:r w:rsidR="00AF74C1" w:rsidRPr="00670A71">
          <w:rPr>
            <w:rFonts w:ascii="Arial" w:hAnsi="Arial" w:cs="Arial"/>
            <w:sz w:val="16"/>
            <w:szCs w:val="16"/>
          </w:rPr>
          <w:fldChar w:fldCharType="begin"/>
        </w:r>
        <w:r w:rsidR="00E55E73" w:rsidRPr="00670A71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AF74C1" w:rsidRPr="00670A71">
          <w:rPr>
            <w:rFonts w:ascii="Arial" w:hAnsi="Arial" w:cs="Arial"/>
            <w:sz w:val="16"/>
            <w:szCs w:val="16"/>
          </w:rPr>
          <w:fldChar w:fldCharType="separate"/>
        </w:r>
        <w:r w:rsidR="00994933">
          <w:rPr>
            <w:rFonts w:ascii="Arial" w:hAnsi="Arial" w:cs="Arial"/>
            <w:noProof/>
            <w:sz w:val="16"/>
            <w:szCs w:val="16"/>
          </w:rPr>
          <w:t>4</w:t>
        </w:r>
        <w:r w:rsidR="00AF74C1" w:rsidRPr="00670A71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E55E73" w:rsidRPr="006D67D8" w:rsidRDefault="00E55E73" w:rsidP="00322BFB">
    <w:pPr>
      <w:spacing w:after="0" w:line="240" w:lineRule="auto"/>
      <w:rPr>
        <w:iCs/>
        <w:color w:val="000000" w:themeColor="text1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9B" w:rsidRDefault="00D9129B" w:rsidP="0078746B">
      <w:pPr>
        <w:spacing w:after="0" w:line="240" w:lineRule="auto"/>
      </w:pPr>
      <w:r>
        <w:separator/>
      </w:r>
    </w:p>
  </w:footnote>
  <w:footnote w:type="continuationSeparator" w:id="0">
    <w:p w:rsidR="00D9129B" w:rsidRDefault="00D9129B" w:rsidP="0078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73" w:rsidRDefault="0019759A" w:rsidP="00904477">
    <w:pPr>
      <w:pStyle w:val="Header"/>
      <w:jc w:val="right"/>
    </w:pPr>
    <w:r w:rsidRPr="00904477">
      <w:rPr>
        <w:rFonts w:ascii="Arial" w:eastAsia="Times New Roman" w:hAnsi="Arial" w:cs="Arial"/>
        <w:b/>
        <w:bCs/>
        <w:i/>
        <w:iCs/>
        <w:sz w:val="28"/>
        <w:szCs w:val="28"/>
        <w:lang w:eastAsia="en-CA"/>
      </w:rPr>
      <w:t xml:space="preserve">WHMIS Implementation Plan </w:t>
    </w:r>
    <w:r>
      <w:rPr>
        <w:rFonts w:ascii="Arial" w:eastAsia="Times New Roman" w:hAnsi="Arial" w:cs="Arial"/>
        <w:b/>
        <w:bCs/>
        <w:i/>
        <w:iCs/>
        <w:sz w:val="28"/>
        <w:szCs w:val="28"/>
        <w:lang w:eastAsia="en-CA"/>
      </w:rPr>
      <w:t xml:space="preserve">&amp; Inspection </w:t>
    </w:r>
    <w:r w:rsidRPr="00904477">
      <w:rPr>
        <w:rFonts w:ascii="Arial" w:eastAsia="Times New Roman" w:hAnsi="Arial" w:cs="Arial"/>
        <w:b/>
        <w:bCs/>
        <w:i/>
        <w:iCs/>
        <w:sz w:val="28"/>
        <w:szCs w:val="28"/>
        <w:lang w:eastAsia="en-CA"/>
      </w:rPr>
      <w:t>Checklist</w:t>
    </w:r>
    <w:r>
      <w:rPr>
        <w:rFonts w:ascii="Arial" w:eastAsia="Times New Roman" w:hAnsi="Arial" w:cs="Arial"/>
        <w:b/>
        <w:bCs/>
        <w:i/>
        <w:iCs/>
        <w:sz w:val="28"/>
        <w:szCs w:val="28"/>
        <w:lang w:eastAsia="en-CA"/>
      </w:rPr>
      <w:tab/>
    </w:r>
    <w:r>
      <w:rPr>
        <w:rFonts w:ascii="Arial" w:eastAsia="Times New Roman" w:hAnsi="Arial" w:cs="Arial"/>
        <w:b/>
        <w:bCs/>
        <w:i/>
        <w:iCs/>
        <w:sz w:val="28"/>
        <w:szCs w:val="28"/>
        <w:lang w:eastAsia="en-CA"/>
      </w:rPr>
      <w:tab/>
    </w:r>
    <w:r>
      <w:rPr>
        <w:rFonts w:ascii="Arial" w:eastAsia="Times New Roman" w:hAnsi="Arial" w:cs="Arial"/>
        <w:b/>
        <w:bCs/>
        <w:i/>
        <w:iCs/>
        <w:sz w:val="28"/>
        <w:szCs w:val="28"/>
        <w:lang w:eastAsia="en-CA"/>
      </w:rPr>
      <w:tab/>
    </w:r>
    <w:r>
      <w:rPr>
        <w:rFonts w:ascii="Arial" w:eastAsia="Times New Roman" w:hAnsi="Arial" w:cs="Arial"/>
        <w:b/>
        <w:bCs/>
        <w:i/>
        <w:iCs/>
        <w:sz w:val="28"/>
        <w:szCs w:val="28"/>
        <w:lang w:eastAsia="en-CA"/>
      </w:rPr>
      <w:tab/>
    </w:r>
    <w:r>
      <w:rPr>
        <w:rFonts w:ascii="Arial" w:eastAsia="Times New Roman" w:hAnsi="Arial" w:cs="Arial"/>
        <w:b/>
        <w:bCs/>
        <w:i/>
        <w:iCs/>
        <w:sz w:val="28"/>
        <w:szCs w:val="28"/>
        <w:lang w:eastAsia="en-CA"/>
      </w:rPr>
      <w:tab/>
    </w:r>
    <w:r>
      <w:rPr>
        <w:rFonts w:ascii="Arial" w:eastAsia="Times New Roman" w:hAnsi="Arial" w:cs="Arial"/>
        <w:b/>
        <w:bCs/>
        <w:i/>
        <w:iCs/>
        <w:sz w:val="28"/>
        <w:szCs w:val="28"/>
        <w:lang w:eastAsia="en-CA"/>
      </w:rPr>
      <w:tab/>
    </w:r>
    <w:r>
      <w:rPr>
        <w:rFonts w:ascii="Arial" w:eastAsia="Times New Roman" w:hAnsi="Arial" w:cs="Arial"/>
        <w:b/>
        <w:bCs/>
        <w:iCs/>
        <w:sz w:val="28"/>
        <w:szCs w:val="28"/>
        <w:lang w:eastAsia="en-CA"/>
      </w:rPr>
      <w:t>FORM - 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E204B8"/>
    <w:rsid w:val="00056EAD"/>
    <w:rsid w:val="00057AA2"/>
    <w:rsid w:val="00084326"/>
    <w:rsid w:val="000A6424"/>
    <w:rsid w:val="000C78F8"/>
    <w:rsid w:val="000D0E55"/>
    <w:rsid w:val="000D79B5"/>
    <w:rsid w:val="0013428B"/>
    <w:rsid w:val="0019759A"/>
    <w:rsid w:val="00210697"/>
    <w:rsid w:val="002120E6"/>
    <w:rsid w:val="00243C68"/>
    <w:rsid w:val="00251592"/>
    <w:rsid w:val="00261777"/>
    <w:rsid w:val="00262A91"/>
    <w:rsid w:val="00285FF5"/>
    <w:rsid w:val="002A3656"/>
    <w:rsid w:val="002F5BD3"/>
    <w:rsid w:val="00313EF9"/>
    <w:rsid w:val="00322BFB"/>
    <w:rsid w:val="003A1695"/>
    <w:rsid w:val="003A5294"/>
    <w:rsid w:val="003B277D"/>
    <w:rsid w:val="003F5CAA"/>
    <w:rsid w:val="00464DB1"/>
    <w:rsid w:val="0049099D"/>
    <w:rsid w:val="004A132A"/>
    <w:rsid w:val="004C5829"/>
    <w:rsid w:val="00515B95"/>
    <w:rsid w:val="00547F3E"/>
    <w:rsid w:val="005A426C"/>
    <w:rsid w:val="005B4472"/>
    <w:rsid w:val="005C2107"/>
    <w:rsid w:val="005E2B19"/>
    <w:rsid w:val="005E61E8"/>
    <w:rsid w:val="00610B2F"/>
    <w:rsid w:val="00652A13"/>
    <w:rsid w:val="00670A71"/>
    <w:rsid w:val="006B4C38"/>
    <w:rsid w:val="006D67D8"/>
    <w:rsid w:val="006E2AD0"/>
    <w:rsid w:val="0073445B"/>
    <w:rsid w:val="00735689"/>
    <w:rsid w:val="00757B01"/>
    <w:rsid w:val="00761602"/>
    <w:rsid w:val="0078746B"/>
    <w:rsid w:val="00796C26"/>
    <w:rsid w:val="007A2298"/>
    <w:rsid w:val="007B015B"/>
    <w:rsid w:val="007C5C5B"/>
    <w:rsid w:val="00827144"/>
    <w:rsid w:val="008308EE"/>
    <w:rsid w:val="008447B9"/>
    <w:rsid w:val="0089512C"/>
    <w:rsid w:val="008A0170"/>
    <w:rsid w:val="008B3F66"/>
    <w:rsid w:val="00904477"/>
    <w:rsid w:val="00994933"/>
    <w:rsid w:val="009C6725"/>
    <w:rsid w:val="009D26FD"/>
    <w:rsid w:val="009E3CD0"/>
    <w:rsid w:val="00A21A3A"/>
    <w:rsid w:val="00A25E23"/>
    <w:rsid w:val="00A44BD3"/>
    <w:rsid w:val="00A6368B"/>
    <w:rsid w:val="00AA457A"/>
    <w:rsid w:val="00AD70A3"/>
    <w:rsid w:val="00AF74C1"/>
    <w:rsid w:val="00B50C7E"/>
    <w:rsid w:val="00C17509"/>
    <w:rsid w:val="00C375C1"/>
    <w:rsid w:val="00C74E15"/>
    <w:rsid w:val="00CB7A45"/>
    <w:rsid w:val="00CF6688"/>
    <w:rsid w:val="00D03C24"/>
    <w:rsid w:val="00D20366"/>
    <w:rsid w:val="00D9129B"/>
    <w:rsid w:val="00DE1070"/>
    <w:rsid w:val="00E204B8"/>
    <w:rsid w:val="00E32FFE"/>
    <w:rsid w:val="00E55E73"/>
    <w:rsid w:val="00F65189"/>
    <w:rsid w:val="00FD03DC"/>
    <w:rsid w:val="00FD0E68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6B"/>
  </w:style>
  <w:style w:type="paragraph" w:styleId="Footer">
    <w:name w:val="footer"/>
    <w:basedOn w:val="Normal"/>
    <w:link w:val="Foot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6B"/>
  </w:style>
  <w:style w:type="paragraph" w:styleId="BalloonText">
    <w:name w:val="Balloon Text"/>
    <w:basedOn w:val="Normal"/>
    <w:link w:val="BalloonTextChar"/>
    <w:uiPriority w:val="99"/>
    <w:semiHidden/>
    <w:unhideWhenUsed/>
    <w:rsid w:val="0078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19927B-3412-47CC-B452-4E07C7E2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Ellen Kotula</cp:lastModifiedBy>
  <cp:revision>5</cp:revision>
  <cp:lastPrinted>2012-04-03T20:11:00Z</cp:lastPrinted>
  <dcterms:created xsi:type="dcterms:W3CDTF">2011-07-12T16:25:00Z</dcterms:created>
  <dcterms:modified xsi:type="dcterms:W3CDTF">2012-04-03T20:11:00Z</dcterms:modified>
</cp:coreProperties>
</file>