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A93B29" w:rsidRPr="00D12BB6" w:rsidTr="00F71691">
        <w:trPr>
          <w:trHeight w:val="186"/>
        </w:trPr>
        <w:tc>
          <w:tcPr>
            <w:tcW w:w="25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3B29" w:rsidRPr="00D12BB6" w:rsidRDefault="00A93B29" w:rsidP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 xml:space="preserve">Description: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9" w:rsidRPr="00D12BB6" w:rsidRDefault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>Model #:</w:t>
            </w:r>
          </w:p>
        </w:tc>
      </w:tr>
      <w:tr w:rsidR="00A93B29" w:rsidRPr="00D12BB6" w:rsidTr="00F71691">
        <w:trPr>
          <w:trHeight w:val="186"/>
        </w:trPr>
        <w:tc>
          <w:tcPr>
            <w:tcW w:w="25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3B29" w:rsidRPr="00D12BB6" w:rsidRDefault="00A93B29" w:rsidP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 xml:space="preserve">Serial #: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9" w:rsidRPr="00D12BB6" w:rsidRDefault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>Date of Manufacture:</w:t>
            </w:r>
          </w:p>
        </w:tc>
      </w:tr>
      <w:tr w:rsidR="00A93B29" w:rsidRPr="00D12BB6" w:rsidTr="00F71691">
        <w:trPr>
          <w:trHeight w:val="186"/>
        </w:trPr>
        <w:tc>
          <w:tcPr>
            <w:tcW w:w="25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3B29" w:rsidRPr="00D12BB6" w:rsidRDefault="00A93B29" w:rsidP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 xml:space="preserve">Inspector: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9" w:rsidRPr="00D12BB6" w:rsidRDefault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>Date Inspected:</w:t>
            </w:r>
          </w:p>
        </w:tc>
      </w:tr>
      <w:tr w:rsidR="00A93B29" w:rsidRPr="00D12BB6" w:rsidTr="00F71691">
        <w:trPr>
          <w:trHeight w:val="186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3B29" w:rsidRPr="00D12BB6" w:rsidRDefault="00A93B29">
            <w:pPr>
              <w:pStyle w:val="Default"/>
              <w:rPr>
                <w:rFonts w:asciiTheme="minorHAnsi" w:hAnsiTheme="minorHAnsi" w:cstheme="minorHAnsi"/>
              </w:rPr>
            </w:pPr>
            <w:r w:rsidRPr="00D12BB6">
              <w:rPr>
                <w:rFonts w:asciiTheme="minorHAnsi" w:hAnsiTheme="minorHAnsi" w:cstheme="minorHAnsi"/>
              </w:rPr>
              <w:t xml:space="preserve">Inspector Signature: </w:t>
            </w:r>
          </w:p>
        </w:tc>
      </w:tr>
    </w:tbl>
    <w:p w:rsidR="00A93B29" w:rsidRPr="00DB315B" w:rsidRDefault="00A93B29" w:rsidP="00DB315B">
      <w:pPr>
        <w:autoSpaceDE w:val="0"/>
        <w:autoSpaceDN w:val="0"/>
        <w:adjustRightInd w:val="0"/>
        <w:spacing w:before="120"/>
        <w:rPr>
          <w:rFonts w:asciiTheme="minorHAnsi" w:eastAsia="Arial Unicode MS" w:hAnsiTheme="minorHAnsi" w:cstheme="minorHAnsi"/>
          <w:color w:val="000000"/>
          <w:lang w:val="en-CA" w:eastAsia="en-CA"/>
        </w:rPr>
      </w:pPr>
      <w:r w:rsidRPr="00DB315B">
        <w:rPr>
          <w:rFonts w:ascii="Wingdings 2" w:hAnsi="Wingdings 2" w:cs="Wingdings 2"/>
          <w:color w:val="000000"/>
          <w:lang w:val="en-CA" w:eastAsia="en-CA"/>
        </w:rPr>
        <w:t></w:t>
      </w:r>
      <w:r w:rsidRPr="00DB315B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FAIL: </w:t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>Initial_________</w:t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r w:rsidR="008140AE"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proofErr w:type="gramStart"/>
      <w:r w:rsidRPr="00DB315B">
        <w:rPr>
          <w:rFonts w:asciiTheme="minorHAnsi" w:eastAsia="Arial Unicode MS" w:hAnsiTheme="minorHAnsi" w:cstheme="minorHAnsi"/>
          <w:color w:val="000000"/>
          <w:lang w:val="en-CA" w:eastAsia="en-CA"/>
        </w:rPr>
        <w:t>✔</w:t>
      </w:r>
      <w:r w:rsidR="00CC4499" w:rsidRPr="00DB315B">
        <w:rPr>
          <w:rFonts w:asciiTheme="minorHAnsi" w:eastAsia="Arial Unicode MS" w:hAnsiTheme="minorHAnsi" w:cstheme="minorHAnsi"/>
          <w:color w:val="000000"/>
          <w:lang w:val="en-CA" w:eastAsia="en-CA"/>
        </w:rPr>
        <w:t xml:space="preserve">  </w:t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>PASS</w:t>
      </w:r>
      <w:proofErr w:type="gramEnd"/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 xml:space="preserve">: Initial_________ </w:t>
      </w:r>
    </w:p>
    <w:p w:rsidR="00A93B29" w:rsidRPr="00DB315B" w:rsidRDefault="00A93B29" w:rsidP="00DB315B">
      <w:pPr>
        <w:spacing w:after="120"/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</w:pP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 xml:space="preserve">REMOVE FROM SERVICE </w:t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</w:r>
      <w:r w:rsidRPr="00DB315B">
        <w:rPr>
          <w:rFonts w:asciiTheme="minorHAnsi" w:eastAsia="Arial Unicode MS" w:hAnsiTheme="minorHAnsi" w:cstheme="minorHAnsi"/>
          <w:b/>
          <w:bCs/>
          <w:color w:val="000000"/>
          <w:lang w:val="en-CA" w:eastAsia="en-CA"/>
        </w:rPr>
        <w:tab/>
        <w:t>RETURN TO SERVICE</w:t>
      </w:r>
    </w:p>
    <w:p w:rsidR="008140AE" w:rsidRPr="00DB315B" w:rsidRDefault="008140AE" w:rsidP="00A93B29">
      <w:pPr>
        <w:rPr>
          <w:rFonts w:asciiTheme="minorHAnsi" w:eastAsia="Arial Unicode MS" w:hAnsiTheme="minorHAnsi" w:cstheme="minorHAnsi"/>
          <w:b/>
          <w:bCs/>
          <w:i/>
          <w:color w:val="FF0000"/>
          <w:lang w:val="en-CA" w:eastAsia="en-CA"/>
        </w:rPr>
      </w:pPr>
      <w:r w:rsidRPr="00DB315B">
        <w:rPr>
          <w:rFonts w:asciiTheme="minorHAnsi" w:eastAsia="Arial Unicode MS" w:hAnsiTheme="minorHAnsi" w:cstheme="minorHAnsi"/>
          <w:b/>
          <w:bCs/>
          <w:i/>
          <w:color w:val="FF0000"/>
          <w:lang w:val="en-CA" w:eastAsia="en-CA"/>
        </w:rPr>
        <w:t xml:space="preserve">**See diagram on </w:t>
      </w:r>
      <w:r w:rsidR="00DB315B">
        <w:rPr>
          <w:rFonts w:asciiTheme="minorHAnsi" w:eastAsia="Arial Unicode MS" w:hAnsiTheme="minorHAnsi" w:cstheme="minorHAnsi"/>
          <w:b/>
          <w:bCs/>
          <w:i/>
          <w:color w:val="FF0000"/>
          <w:lang w:val="en-CA" w:eastAsia="en-CA"/>
        </w:rPr>
        <w:t>the back of the page</w:t>
      </w:r>
      <w:r w:rsidRPr="00DB315B">
        <w:rPr>
          <w:rFonts w:asciiTheme="minorHAnsi" w:eastAsia="Arial Unicode MS" w:hAnsiTheme="minorHAnsi" w:cstheme="minorHAnsi"/>
          <w:b/>
          <w:bCs/>
          <w:i/>
          <w:color w:val="FF0000"/>
          <w:lang w:val="en-CA" w:eastAsia="en-CA"/>
        </w:rPr>
        <w:t xml:space="preserve"> for the corresponding item numbers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02"/>
        <w:gridCol w:w="2718"/>
        <w:gridCol w:w="1007"/>
        <w:gridCol w:w="1007"/>
        <w:gridCol w:w="3742"/>
      </w:tblGrid>
      <w:tr w:rsidR="00A93B29" w:rsidRPr="00CC4499" w:rsidTr="00DB315B">
        <w:trPr>
          <w:trHeight w:val="339"/>
          <w:tblHeader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B29" w:rsidRPr="00CC4499" w:rsidRDefault="008140AE" w:rsidP="00A93B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0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</w:t>
            </w:r>
            <w:r w:rsidR="00A93B29"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ITEM # 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B29" w:rsidRPr="00CC4499" w:rsidRDefault="00A93B29" w:rsidP="00A93B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B29" w:rsidRPr="00CC4499" w:rsidRDefault="00A93B29" w:rsidP="00A93B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FAIL </w:t>
            </w:r>
            <w:r w:rsidRPr="00F71691">
              <w:rPr>
                <w:rFonts w:ascii="Wingdings 2" w:hAnsi="Wingdings 2" w:cstheme="minorHAnsi"/>
                <w:b/>
                <w:sz w:val="20"/>
                <w:szCs w:val="20"/>
              </w:rPr>
              <w:t></w:t>
            </w:r>
            <w:r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B29" w:rsidRPr="00CC4499" w:rsidRDefault="00A93B29" w:rsidP="00A93B29">
            <w:pPr>
              <w:pStyle w:val="Default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PASS </w:t>
            </w:r>
            <w:r w:rsidRPr="00CC449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✔ </w:t>
            </w: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B29" w:rsidRPr="00CC4499" w:rsidRDefault="00A93B29" w:rsidP="00A93B2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COMMENTS </w:t>
            </w: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4B43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C4499">
              <w:rPr>
                <w:rFonts w:asciiTheme="minorHAnsi" w:hAnsiTheme="minorHAnsi" w:cstheme="minorHAnsi"/>
                <w:sz w:val="20"/>
                <w:szCs w:val="20"/>
              </w:rPr>
              <w:t xml:space="preserve"> ring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4B43AB" w:rsidP="004B43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bookmarkStart w:id="0" w:name="_GoBack"/>
            <w:bookmarkEnd w:id="0"/>
            <w:r w:rsidR="00CC4499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Loaded Friction Buckles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Elastic Keepers (2)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 w:rsidP="008140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Loaded Friction Buckles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 w:rsidP="008140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Elastic Keepers (2)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Tongue Buckle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 w:rsidP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Elastic Keeper (1)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B2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B29" w:rsidRPr="00CC4499" w:rsidRDefault="00A93B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 w:rsidP="008140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Tongue Buckle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Elastic Keeper (1)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Grommets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Grommets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Sub-pelvic strap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Back strap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 – Back strap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 – Back strap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Chest strap pad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Mating link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Chest strap pad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Nylon webbing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Stitching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bar mating buckle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Elastic Keeper (1)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499" w:rsidRPr="00CC4499" w:rsidTr="00DB315B">
        <w:trPr>
          <w:trHeight w:val="339"/>
        </w:trPr>
        <w:tc>
          <w:tcPr>
            <w:tcW w:w="5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F71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Tagging / label system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499" w:rsidRPr="00CC4499" w:rsidRDefault="00CC44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3B29" w:rsidRDefault="004B43AB" w:rsidP="00DB315B">
      <w:pPr>
        <w:ind w:left="1440" w:firstLine="720"/>
      </w:pPr>
      <w:r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2.5pt;margin-top:113.85pt;width:159.35pt;height:120pt;z-index:251661312;mso-position-horizontal-relative:text;mso-position-vertical-relative:text;mso-width-relative:margin;mso-height-relative:margin">
            <v:textbox>
              <w:txbxContent>
                <w:p w:rsidR="001D54FF" w:rsidRPr="001D54FF" w:rsidRDefault="001D54FF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1D54FF">
                    <w:rPr>
                      <w:rFonts w:asciiTheme="minorHAnsi" w:hAnsiTheme="minorHAnsi" w:cstheme="minorHAnsi"/>
                      <w:b/>
                    </w:rPr>
                    <w:t>Look for common defects such as:</w:t>
                  </w:r>
                  <w:r>
                    <w:t xml:space="preserve"> </w:t>
                  </w:r>
                  <w:r w:rsidRPr="001D54FF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damaged fibers, loose or broken stitching, cracks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,</w:t>
                  </w:r>
                  <w:r w:rsidRPr="001D54FF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 xml:space="preserve"> breaks, cut fibers, unusual wear, discoloration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,</w:t>
                  </w:r>
                  <w:r w:rsidRPr="001D54FF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 xml:space="preserve"> broken grommets, sharp edges,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stretching etc.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-13.2pt;margin-top:141.1pt;width:120.15pt;height:21.8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DB315B" w:rsidRDefault="00DB315B">
                  <w:r w:rsidRPr="00DB315B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color w:val="FF0000"/>
                      <w:lang w:val="en-CA" w:eastAsia="en-CA"/>
                    </w:rPr>
                    <w:t>**Harness Diagram</w:t>
                  </w:r>
                </w:p>
              </w:txbxContent>
            </v:textbox>
          </v:shape>
        </w:pict>
      </w:r>
      <w:r w:rsidR="00DB315B">
        <w:rPr>
          <w:noProof/>
          <w:lang w:val="en-CA" w:eastAsia="en-CA"/>
        </w:rPr>
        <w:t xml:space="preserve"> </w:t>
      </w:r>
      <w:r w:rsidR="008140AE">
        <w:rPr>
          <w:noProof/>
        </w:rPr>
        <w:drawing>
          <wp:inline distT="0" distB="0" distL="0" distR="0">
            <wp:extent cx="3401263" cy="43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1266"/>
                    <a:stretch/>
                  </pic:blipFill>
                  <pic:spPr bwMode="auto">
                    <a:xfrm>
                      <a:off x="0" y="0"/>
                      <a:ext cx="340126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B29" w:rsidSect="0060293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B6" w:rsidRDefault="00D12BB6" w:rsidP="00A93B29">
      <w:r>
        <w:separator/>
      </w:r>
    </w:p>
  </w:endnote>
  <w:endnote w:type="continuationSeparator" w:id="0">
    <w:p w:rsidR="00D12BB6" w:rsidRDefault="00D12BB6" w:rsidP="00A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Default="00D12BB6" w:rsidP="008E4373">
    <w:pPr>
      <w:pStyle w:val="Footer"/>
      <w:jc w:val="center"/>
      <w:rPr>
        <w:noProof/>
        <w:color w:val="365F91"/>
        <w:lang w:eastAsia="en-CA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-38100</wp:posOffset>
          </wp:positionV>
          <wp:extent cx="1562100" cy="485775"/>
          <wp:effectExtent l="19050" t="0" r="0" b="0"/>
          <wp:wrapNone/>
          <wp:docPr id="1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28575</wp:posOffset>
          </wp:positionV>
          <wp:extent cx="1933575" cy="190500"/>
          <wp:effectExtent l="19050" t="0" r="9525" b="0"/>
          <wp:wrapNone/>
          <wp:docPr id="7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7305675</wp:posOffset>
          </wp:positionH>
          <wp:positionV relativeFrom="paragraph">
            <wp:posOffset>-35560</wp:posOffset>
          </wp:positionV>
          <wp:extent cx="1562100" cy="485775"/>
          <wp:effectExtent l="19050" t="0" r="0" b="0"/>
          <wp:wrapNone/>
          <wp:docPr id="8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  <w:lang w:eastAsia="en-CA"/>
      </w:rPr>
      <w:t xml:space="preserve">     </w:t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  <w:r w:rsidRPr="008E4373">
      <w:rPr>
        <w:noProof/>
        <w:color w:val="365F91"/>
        <w:sz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7229475</wp:posOffset>
          </wp:positionH>
          <wp:positionV relativeFrom="paragraph">
            <wp:posOffset>-2190750</wp:posOffset>
          </wp:positionV>
          <wp:extent cx="1562100" cy="485775"/>
          <wp:effectExtent l="19050" t="0" r="0" b="0"/>
          <wp:wrapNone/>
          <wp:docPr id="10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BB6" w:rsidRDefault="00D12BB6" w:rsidP="008E4373">
    <w:pPr>
      <w:pStyle w:val="Footer"/>
      <w:jc w:val="center"/>
    </w:pPr>
    <w:r>
      <w:rPr>
        <w:i/>
        <w:noProof/>
        <w:color w:val="365F91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-2547620</wp:posOffset>
          </wp:positionV>
          <wp:extent cx="1562100" cy="485775"/>
          <wp:effectExtent l="19050" t="0" r="0" b="0"/>
          <wp:wrapNone/>
          <wp:docPr id="9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24 May 2012 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B6" w:rsidRDefault="00D12BB6" w:rsidP="00A93B29">
      <w:r>
        <w:separator/>
      </w:r>
    </w:p>
  </w:footnote>
  <w:footnote w:type="continuationSeparator" w:id="0">
    <w:p w:rsidR="00D12BB6" w:rsidRDefault="00D12BB6" w:rsidP="00A9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Default="00D12BB6">
    <w:pPr>
      <w:pStyle w:val="Header"/>
    </w:pPr>
    <w:r>
      <w:rPr>
        <w:b/>
        <w:bCs/>
        <w:sz w:val="32"/>
        <w:szCs w:val="32"/>
      </w:rPr>
      <w:t>Harness Inspection Checklist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>Form - M13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29"/>
    <w:rsid w:val="001D54FF"/>
    <w:rsid w:val="001D6C89"/>
    <w:rsid w:val="00223E08"/>
    <w:rsid w:val="00263D45"/>
    <w:rsid w:val="00264608"/>
    <w:rsid w:val="004B43AB"/>
    <w:rsid w:val="0057733E"/>
    <w:rsid w:val="00595C44"/>
    <w:rsid w:val="0060293A"/>
    <w:rsid w:val="006E5D6C"/>
    <w:rsid w:val="008140AE"/>
    <w:rsid w:val="008E4373"/>
    <w:rsid w:val="009A432E"/>
    <w:rsid w:val="00A224B3"/>
    <w:rsid w:val="00A93B29"/>
    <w:rsid w:val="00A974BF"/>
    <w:rsid w:val="00AB72B0"/>
    <w:rsid w:val="00CC4499"/>
    <w:rsid w:val="00D12BB6"/>
    <w:rsid w:val="00DB315B"/>
    <w:rsid w:val="00EF29F1"/>
    <w:rsid w:val="00F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08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72B0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2B0"/>
    <w:rPr>
      <w:rFonts w:asciiTheme="minorHAnsi" w:hAnsiTheme="minorHAnsi" w:cs="Arial"/>
      <w:b/>
      <w:bCs/>
      <w:kern w:val="32"/>
      <w:sz w:val="2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646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0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646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6460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264608"/>
    <w:rPr>
      <w:b/>
      <w:bCs/>
    </w:rPr>
  </w:style>
  <w:style w:type="paragraph" w:styleId="TOC1">
    <w:name w:val="toc 1"/>
    <w:basedOn w:val="Normal"/>
    <w:next w:val="Normal"/>
    <w:autoRedefine/>
    <w:rsid w:val="00AB72B0"/>
    <w:rPr>
      <w:rFonts w:asciiTheme="minorHAnsi" w:hAnsiTheme="minorHAnsi" w:cs="Times New Roman"/>
      <w:sz w:val="22"/>
    </w:rPr>
  </w:style>
  <w:style w:type="paragraph" w:customStyle="1" w:styleId="Default">
    <w:name w:val="Default"/>
    <w:rsid w:val="00A93B29"/>
    <w:pPr>
      <w:autoSpaceDE w:val="0"/>
      <w:autoSpaceDN w:val="0"/>
      <w:adjustRightInd w:val="0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3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B2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3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29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FC2A-658F-4652-802E-09163AC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Kotula</dc:creator>
  <cp:lastModifiedBy>JLow</cp:lastModifiedBy>
  <cp:revision>4</cp:revision>
  <cp:lastPrinted>2013-09-19T14:20:00Z</cp:lastPrinted>
  <dcterms:created xsi:type="dcterms:W3CDTF">2012-05-24T19:52:00Z</dcterms:created>
  <dcterms:modified xsi:type="dcterms:W3CDTF">2013-09-19T14:31:00Z</dcterms:modified>
</cp:coreProperties>
</file>